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15" w:rsidRPr="00B50EFE" w:rsidRDefault="00046CB5" w:rsidP="00B50EFE">
      <w:pPr>
        <w:spacing w:after="120" w:line="240" w:lineRule="auto"/>
        <w:rPr>
          <w:rFonts w:ascii="Trebuchet MS" w:hAnsi="Trebuchet MS"/>
          <w:i/>
          <w:sz w:val="20"/>
          <w:szCs w:val="20"/>
          <w:u w:val="single"/>
        </w:rPr>
      </w:pPr>
      <w:bookmarkStart w:id="0" w:name="_GoBack"/>
      <w:bookmarkEnd w:id="0"/>
      <w:r w:rsidRPr="00B50EFE">
        <w:rPr>
          <w:rFonts w:ascii="Trebuchet MS" w:hAnsi="Trebuchet MS"/>
          <w:i/>
          <w:noProof/>
          <w:sz w:val="20"/>
          <w:szCs w:val="20"/>
          <w:u w:val="single"/>
          <w:lang w:eastAsia="it-IT"/>
        </w:rPr>
        <w:drawing>
          <wp:inline distT="0" distB="0" distL="0" distR="0" wp14:anchorId="61EF20D5" wp14:editId="2DCB8537">
            <wp:extent cx="3057525" cy="476250"/>
            <wp:effectExtent l="0" t="0" r="9525" b="0"/>
            <wp:docPr id="2" name="Immagine 2" descr="C:\Users\giacomo.buizza.PERNIGOTTO\Pictures\logo-pernigo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.buizza.PERNIGOTTO\Pictures\logo-pernigot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EFE">
        <w:rPr>
          <w:rFonts w:ascii="Trebuchet MS" w:hAnsi="Trebuchet MS"/>
          <w:i/>
          <w:sz w:val="20"/>
          <w:szCs w:val="20"/>
          <w:u w:val="single"/>
        </w:rPr>
        <w:t xml:space="preserve">  </w:t>
      </w:r>
      <w:r w:rsidRPr="00B50EFE">
        <w:rPr>
          <w:rFonts w:ascii="Trebuchet MS" w:hAnsi="Trebuchet MS"/>
          <w:i/>
          <w:sz w:val="20"/>
          <w:szCs w:val="20"/>
          <w:u w:val="single"/>
        </w:rPr>
        <w:tab/>
      </w:r>
      <w:r w:rsidRPr="00B50EFE">
        <w:rPr>
          <w:rFonts w:ascii="Trebuchet MS" w:hAnsi="Trebuchet MS"/>
          <w:i/>
          <w:sz w:val="20"/>
          <w:szCs w:val="20"/>
          <w:u w:val="single"/>
        </w:rPr>
        <w:tab/>
      </w:r>
      <w:r w:rsidR="00B50EFE">
        <w:rPr>
          <w:rFonts w:ascii="Trebuchet MS" w:hAnsi="Trebuchet MS"/>
          <w:i/>
          <w:sz w:val="20"/>
          <w:szCs w:val="20"/>
          <w:u w:val="single"/>
        </w:rPr>
        <w:t xml:space="preserve">                                 </w:t>
      </w:r>
      <w:r w:rsidR="00971EED" w:rsidRPr="00B50EFE">
        <w:rPr>
          <w:rFonts w:ascii="Trebuchet MS" w:hAnsi="Trebuchet MS"/>
          <w:noProof/>
          <w:sz w:val="20"/>
          <w:szCs w:val="20"/>
          <w:lang w:eastAsia="it-IT"/>
        </w:rPr>
        <w:drawing>
          <wp:inline distT="0" distB="0" distL="0" distR="0" wp14:anchorId="73C24FCA" wp14:editId="007BFD29">
            <wp:extent cx="981075" cy="371475"/>
            <wp:effectExtent l="19050" t="0" r="9525" b="0"/>
            <wp:docPr id="4" name="Immagine 1" descr="BDO_Logo_RGB 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O_Logo_RGB 100%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B5" w:rsidRPr="00B50EFE" w:rsidRDefault="00046CB5" w:rsidP="00B50EFE">
      <w:pPr>
        <w:spacing w:after="120" w:line="240" w:lineRule="auto"/>
        <w:rPr>
          <w:rFonts w:ascii="Trebuchet MS" w:hAnsi="Trebuchet MS"/>
          <w:i/>
          <w:sz w:val="20"/>
          <w:szCs w:val="20"/>
          <w:u w:val="single"/>
        </w:rPr>
      </w:pPr>
    </w:p>
    <w:p w:rsidR="00EF475E" w:rsidRPr="00F047B3" w:rsidRDefault="00EF475E" w:rsidP="00B50EFE">
      <w:pPr>
        <w:tabs>
          <w:tab w:val="left" w:pos="3450"/>
          <w:tab w:val="left" w:pos="8670"/>
        </w:tabs>
        <w:spacing w:after="120" w:line="240" w:lineRule="auto"/>
        <w:jc w:val="center"/>
        <w:rPr>
          <w:rFonts w:ascii="Trebuchet MS" w:hAnsi="Trebuchet MS"/>
          <w:b/>
          <w:color w:val="FFFFFF" w:themeColor="background1"/>
          <w:sz w:val="56"/>
          <w:szCs w:val="56"/>
          <w14:textFill>
            <w14:noFill/>
          </w14:textFill>
        </w:rPr>
      </w:pPr>
    </w:p>
    <w:p w:rsidR="006B729B" w:rsidRPr="00F047B3" w:rsidRDefault="00046CB5" w:rsidP="00B50EFE">
      <w:pPr>
        <w:tabs>
          <w:tab w:val="left" w:pos="3450"/>
          <w:tab w:val="left" w:pos="8670"/>
        </w:tabs>
        <w:spacing w:after="120" w:line="240" w:lineRule="auto"/>
        <w:jc w:val="center"/>
        <w:rPr>
          <w:rFonts w:ascii="Trebuchet MS" w:hAnsi="Trebuchet MS"/>
          <w:b/>
          <w:color w:val="22409A"/>
          <w:sz w:val="56"/>
          <w:szCs w:val="56"/>
        </w:rPr>
      </w:pPr>
      <w:r w:rsidRPr="00F047B3">
        <w:rPr>
          <w:rFonts w:ascii="Trebuchet MS" w:hAnsi="Trebuchet MS"/>
          <w:b/>
          <w:color w:val="22409A"/>
          <w:sz w:val="56"/>
          <w:szCs w:val="56"/>
        </w:rPr>
        <w:t>IL FALSO IN BILANCIO</w:t>
      </w:r>
      <w:r w:rsidR="006B729B" w:rsidRPr="00F047B3">
        <w:rPr>
          <w:rFonts w:ascii="Trebuchet MS" w:hAnsi="Trebuchet MS"/>
          <w:b/>
          <w:color w:val="22409A"/>
          <w:sz w:val="56"/>
          <w:szCs w:val="56"/>
        </w:rPr>
        <w:t xml:space="preserve"> </w:t>
      </w:r>
    </w:p>
    <w:p w:rsidR="000F3C87" w:rsidRPr="00F047B3" w:rsidRDefault="000F3C87" w:rsidP="00B50EFE">
      <w:pPr>
        <w:spacing w:after="120" w:line="240" w:lineRule="auto"/>
        <w:rPr>
          <w:rFonts w:ascii="Trebuchet MS" w:hAnsi="Trebuchet MS"/>
          <w:color w:val="ED1A3B"/>
          <w:sz w:val="44"/>
          <w:szCs w:val="44"/>
        </w:rPr>
      </w:pPr>
      <w:r w:rsidRPr="00F047B3">
        <w:rPr>
          <w:rFonts w:ascii="Trebuchet MS" w:hAnsi="Trebuchet MS"/>
          <w:color w:val="ED1A3B"/>
          <w:sz w:val="44"/>
          <w:szCs w:val="44"/>
        </w:rPr>
        <w:t xml:space="preserve">Programma del Convegno – </w:t>
      </w:r>
      <w:r w:rsidR="00B64AA3" w:rsidRPr="00F047B3">
        <w:rPr>
          <w:rFonts w:ascii="Trebuchet MS" w:hAnsi="Trebuchet MS"/>
          <w:color w:val="ED1A3B"/>
          <w:sz w:val="44"/>
          <w:szCs w:val="44"/>
        </w:rPr>
        <w:t>21</w:t>
      </w:r>
      <w:r w:rsidRPr="00F047B3">
        <w:rPr>
          <w:rFonts w:ascii="Trebuchet MS" w:hAnsi="Trebuchet MS"/>
          <w:color w:val="ED1A3B"/>
          <w:sz w:val="44"/>
          <w:szCs w:val="44"/>
        </w:rPr>
        <w:t xml:space="preserve"> </w:t>
      </w:r>
      <w:r w:rsidR="00B64AA3" w:rsidRPr="00F047B3">
        <w:rPr>
          <w:rFonts w:ascii="Trebuchet MS" w:hAnsi="Trebuchet MS"/>
          <w:color w:val="ED1A3B"/>
          <w:sz w:val="44"/>
          <w:szCs w:val="44"/>
        </w:rPr>
        <w:t>novembre</w:t>
      </w:r>
      <w:r w:rsidRPr="00F047B3">
        <w:rPr>
          <w:rFonts w:ascii="Trebuchet MS" w:hAnsi="Trebuchet MS"/>
          <w:color w:val="ED1A3B"/>
          <w:sz w:val="44"/>
          <w:szCs w:val="44"/>
        </w:rPr>
        <w:t xml:space="preserve"> 2016</w:t>
      </w:r>
    </w:p>
    <w:p w:rsidR="00F047B3" w:rsidRPr="00F047B3" w:rsidRDefault="00F047B3" w:rsidP="00B50EFE">
      <w:pPr>
        <w:spacing w:after="120" w:line="240" w:lineRule="auto"/>
        <w:rPr>
          <w:rFonts w:ascii="Trebuchet MS" w:hAnsi="Trebuchet MS" w:cs="Arabic Typesetting"/>
        </w:rPr>
      </w:pPr>
    </w:p>
    <w:p w:rsidR="000F3C87" w:rsidRPr="00F047B3" w:rsidRDefault="002B58E3" w:rsidP="00F047B3">
      <w:pPr>
        <w:spacing w:after="120" w:line="240" w:lineRule="auto"/>
        <w:ind w:left="2127" w:hanging="2127"/>
        <w:rPr>
          <w:rFonts w:ascii="Trebuchet MS" w:hAnsi="Trebuchet MS"/>
        </w:rPr>
      </w:pPr>
      <w:r w:rsidRPr="00F047B3">
        <w:rPr>
          <w:rFonts w:ascii="Trebuchet MS" w:hAnsi="Trebuchet MS"/>
          <w:u w:val="single"/>
        </w:rPr>
        <w:t>O</w:t>
      </w:r>
      <w:r w:rsidR="000F3C87" w:rsidRPr="00F047B3">
        <w:rPr>
          <w:rFonts w:ascii="Trebuchet MS" w:hAnsi="Trebuchet MS"/>
          <w:u w:val="single"/>
        </w:rPr>
        <w:t>re</w:t>
      </w:r>
      <w:r w:rsidR="00F047B3" w:rsidRPr="00F047B3">
        <w:rPr>
          <w:rFonts w:ascii="Trebuchet MS" w:hAnsi="Trebuchet MS"/>
          <w:u w:val="single"/>
        </w:rPr>
        <w:t xml:space="preserve"> </w:t>
      </w:r>
      <w:r w:rsidR="00B64AA3" w:rsidRPr="00F047B3">
        <w:rPr>
          <w:rFonts w:ascii="Trebuchet MS" w:hAnsi="Trebuchet MS"/>
          <w:u w:val="single"/>
        </w:rPr>
        <w:t>14</w:t>
      </w:r>
      <w:r w:rsidR="004877B6" w:rsidRPr="00F047B3">
        <w:rPr>
          <w:rFonts w:ascii="Trebuchet MS" w:hAnsi="Trebuchet MS"/>
          <w:u w:val="single"/>
        </w:rPr>
        <w:t>:</w:t>
      </w:r>
      <w:r w:rsidR="00B64AA3" w:rsidRPr="00F047B3">
        <w:rPr>
          <w:rFonts w:ascii="Trebuchet MS" w:hAnsi="Trebuchet MS"/>
          <w:u w:val="single"/>
        </w:rPr>
        <w:t>3</w:t>
      </w:r>
      <w:r w:rsidR="000F3C87" w:rsidRPr="00F047B3">
        <w:rPr>
          <w:rFonts w:ascii="Trebuchet MS" w:hAnsi="Trebuchet MS"/>
          <w:u w:val="single"/>
        </w:rPr>
        <w:t>0</w:t>
      </w:r>
      <w:r w:rsidR="000F3C87" w:rsidRPr="00F047B3">
        <w:rPr>
          <w:rFonts w:ascii="Trebuchet MS" w:hAnsi="Trebuchet MS"/>
        </w:rPr>
        <w:t xml:space="preserve"> - </w:t>
      </w:r>
      <w:r w:rsidR="000F3C87" w:rsidRPr="00F047B3">
        <w:rPr>
          <w:rFonts w:ascii="Trebuchet MS" w:hAnsi="Trebuchet MS"/>
        </w:rPr>
        <w:tab/>
      </w:r>
      <w:r w:rsidR="000F3C87" w:rsidRPr="00F047B3">
        <w:rPr>
          <w:rFonts w:ascii="Trebuchet MS" w:hAnsi="Trebuchet MS"/>
          <w:b/>
        </w:rPr>
        <w:t>S</w:t>
      </w:r>
      <w:r w:rsidR="000F3C87" w:rsidRPr="00F047B3">
        <w:rPr>
          <w:rFonts w:ascii="Trebuchet MS" w:hAnsi="Trebuchet MS"/>
        </w:rPr>
        <w:t xml:space="preserve">aluti iniziali e </w:t>
      </w:r>
      <w:r w:rsidR="000F3C87" w:rsidRPr="00F047B3">
        <w:rPr>
          <w:rFonts w:ascii="Trebuchet MS" w:hAnsi="Trebuchet MS"/>
          <w:b/>
        </w:rPr>
        <w:t>A</w:t>
      </w:r>
      <w:r w:rsidR="000F3C87" w:rsidRPr="00F047B3">
        <w:rPr>
          <w:rFonts w:ascii="Trebuchet MS" w:hAnsi="Trebuchet MS"/>
        </w:rPr>
        <w:t>pertura del</w:t>
      </w:r>
      <w:r w:rsidR="00B64AA3" w:rsidRPr="00F047B3">
        <w:rPr>
          <w:rFonts w:ascii="Trebuchet MS" w:hAnsi="Trebuchet MS"/>
        </w:rPr>
        <w:t>l’</w:t>
      </w:r>
      <w:r w:rsidR="00B36EA1" w:rsidRPr="00F047B3">
        <w:rPr>
          <w:rFonts w:ascii="Trebuchet MS" w:hAnsi="Trebuchet MS"/>
          <w:b/>
        </w:rPr>
        <w:t>I</w:t>
      </w:r>
      <w:r w:rsidR="00B64AA3" w:rsidRPr="00F047B3">
        <w:rPr>
          <w:rFonts w:ascii="Trebuchet MS" w:hAnsi="Trebuchet MS"/>
        </w:rPr>
        <w:t>ncontro</w:t>
      </w:r>
    </w:p>
    <w:p w:rsidR="008839E0" w:rsidRPr="00F047B3" w:rsidRDefault="008839E0" w:rsidP="00B50EFE">
      <w:pPr>
        <w:spacing w:after="120" w:line="240" w:lineRule="auto"/>
        <w:rPr>
          <w:rFonts w:ascii="Trebuchet MS" w:hAnsi="Trebuchet MS"/>
          <w:b/>
        </w:rPr>
      </w:pPr>
      <w:r w:rsidRPr="00F047B3">
        <w:rPr>
          <w:rFonts w:ascii="Trebuchet MS" w:hAnsi="Trebuchet MS"/>
        </w:rPr>
        <w:tab/>
      </w:r>
      <w:r w:rsidRPr="00F047B3">
        <w:rPr>
          <w:rFonts w:ascii="Trebuchet MS" w:hAnsi="Trebuchet MS"/>
        </w:rPr>
        <w:tab/>
      </w:r>
      <w:r w:rsidRPr="00F047B3">
        <w:rPr>
          <w:rFonts w:ascii="Trebuchet MS" w:hAnsi="Trebuchet MS"/>
        </w:rPr>
        <w:tab/>
      </w:r>
      <w:r w:rsidR="00B64AA3" w:rsidRPr="00F047B3">
        <w:rPr>
          <w:rFonts w:ascii="Trebuchet MS" w:hAnsi="Trebuchet MS"/>
          <w:b/>
        </w:rPr>
        <w:t>Dott.</w:t>
      </w:r>
      <w:r w:rsidR="00B64AA3" w:rsidRPr="00F047B3">
        <w:rPr>
          <w:rFonts w:ascii="Trebuchet MS" w:hAnsi="Trebuchet MS"/>
        </w:rPr>
        <w:t xml:space="preserve"> </w:t>
      </w:r>
      <w:r w:rsidRPr="00F047B3">
        <w:rPr>
          <w:rFonts w:ascii="Trebuchet MS" w:hAnsi="Trebuchet MS"/>
          <w:b/>
        </w:rPr>
        <w:t>Enrico Pernigotto</w:t>
      </w:r>
    </w:p>
    <w:p w:rsidR="008839E0" w:rsidRPr="00BE7036" w:rsidRDefault="008839E0" w:rsidP="00B50EFE">
      <w:pPr>
        <w:spacing w:after="120" w:line="240" w:lineRule="auto"/>
        <w:rPr>
          <w:rFonts w:ascii="Trebuchet MS" w:hAnsi="Trebuchet MS" w:cs="Arabic Typesetting"/>
          <w:i/>
        </w:rPr>
      </w:pPr>
      <w:r w:rsidRPr="00F047B3">
        <w:rPr>
          <w:rFonts w:ascii="Trebuchet MS" w:hAnsi="Trebuchet MS" w:cs="Arabic Typesetting"/>
        </w:rPr>
        <w:tab/>
      </w:r>
      <w:r w:rsidRPr="00F047B3">
        <w:rPr>
          <w:rFonts w:ascii="Trebuchet MS" w:hAnsi="Trebuchet MS" w:cs="Arabic Typesetting"/>
        </w:rPr>
        <w:tab/>
      </w:r>
      <w:r w:rsidRPr="00F047B3">
        <w:rPr>
          <w:rFonts w:ascii="Trebuchet MS" w:hAnsi="Trebuchet MS" w:cs="Arabic Typesetting"/>
        </w:rPr>
        <w:tab/>
      </w:r>
      <w:r w:rsidRPr="00BE7036">
        <w:rPr>
          <w:rFonts w:ascii="Trebuchet MS" w:hAnsi="Trebuchet MS" w:cs="Arabic Typesetting"/>
          <w:i/>
        </w:rPr>
        <w:t xml:space="preserve">Studio Pernigotto &amp; Associati, Brescia </w:t>
      </w:r>
      <w:r w:rsidR="00492CC6" w:rsidRPr="00BE7036">
        <w:rPr>
          <w:rFonts w:ascii="Trebuchet MS" w:hAnsi="Trebuchet MS" w:cs="Arabic Typesetting"/>
          <w:i/>
        </w:rPr>
        <w:t>–</w:t>
      </w:r>
      <w:r w:rsidRPr="00BE7036">
        <w:rPr>
          <w:rFonts w:ascii="Trebuchet MS" w:hAnsi="Trebuchet MS" w:cs="Arabic Typesetting"/>
          <w:i/>
        </w:rPr>
        <w:t xml:space="preserve"> Moderatore</w:t>
      </w:r>
    </w:p>
    <w:p w:rsidR="00492CC6" w:rsidRPr="00F047B3" w:rsidRDefault="00492CC6" w:rsidP="00B50EFE">
      <w:pPr>
        <w:spacing w:after="120" w:line="240" w:lineRule="auto"/>
        <w:rPr>
          <w:rFonts w:ascii="Trebuchet MS" w:hAnsi="Trebuchet MS" w:cs="Arabic Typesetting"/>
        </w:rPr>
      </w:pPr>
    </w:p>
    <w:p w:rsidR="00BB1509" w:rsidRPr="00F047B3" w:rsidRDefault="002B58E3" w:rsidP="00B50EFE">
      <w:pPr>
        <w:spacing w:after="120" w:line="240" w:lineRule="auto"/>
        <w:rPr>
          <w:rFonts w:ascii="Trebuchet MS" w:hAnsi="Trebuchet MS" w:cstheme="minorHAnsi"/>
        </w:rPr>
      </w:pPr>
      <w:r w:rsidRPr="00F047B3">
        <w:rPr>
          <w:rFonts w:ascii="Trebuchet MS" w:hAnsi="Trebuchet MS"/>
          <w:u w:val="single"/>
        </w:rPr>
        <w:t>O</w:t>
      </w:r>
      <w:r w:rsidR="000F3C87" w:rsidRPr="00F047B3">
        <w:rPr>
          <w:rFonts w:ascii="Trebuchet MS" w:hAnsi="Trebuchet MS"/>
          <w:u w:val="single"/>
        </w:rPr>
        <w:t>re</w:t>
      </w:r>
      <w:r w:rsidR="00F047B3" w:rsidRPr="00F047B3">
        <w:rPr>
          <w:rFonts w:ascii="Trebuchet MS" w:hAnsi="Trebuchet MS"/>
          <w:u w:val="single"/>
        </w:rPr>
        <w:t xml:space="preserve"> </w:t>
      </w:r>
      <w:r w:rsidR="00B64AA3" w:rsidRPr="00F047B3">
        <w:rPr>
          <w:rFonts w:ascii="Trebuchet MS" w:hAnsi="Trebuchet MS"/>
          <w:u w:val="single"/>
        </w:rPr>
        <w:t>1</w:t>
      </w:r>
      <w:r w:rsidR="004877B6" w:rsidRPr="00F047B3">
        <w:rPr>
          <w:rFonts w:ascii="Trebuchet MS" w:hAnsi="Trebuchet MS"/>
          <w:u w:val="single"/>
        </w:rPr>
        <w:t>5:00</w:t>
      </w:r>
      <w:r w:rsidR="000F3C87" w:rsidRPr="00F047B3">
        <w:rPr>
          <w:rFonts w:ascii="Trebuchet MS" w:hAnsi="Trebuchet MS"/>
        </w:rPr>
        <w:t xml:space="preserve"> -</w:t>
      </w:r>
      <w:r w:rsidR="000F3C87" w:rsidRPr="00F047B3">
        <w:rPr>
          <w:rFonts w:ascii="Trebuchet MS" w:hAnsi="Trebuchet MS"/>
        </w:rPr>
        <w:tab/>
      </w:r>
      <w:r w:rsidR="000F3C87" w:rsidRPr="00F047B3">
        <w:rPr>
          <w:rFonts w:ascii="Trebuchet MS" w:hAnsi="Trebuchet MS"/>
        </w:rPr>
        <w:tab/>
      </w:r>
      <w:r w:rsidR="00B64AA3" w:rsidRPr="00F047B3">
        <w:rPr>
          <w:rFonts w:ascii="Trebuchet MS" w:hAnsi="Trebuchet MS" w:cstheme="minorHAnsi"/>
          <w:b/>
        </w:rPr>
        <w:t>L</w:t>
      </w:r>
      <w:r w:rsidR="00B64AA3" w:rsidRPr="00F047B3">
        <w:rPr>
          <w:rFonts w:ascii="Trebuchet MS" w:hAnsi="Trebuchet MS" w:cstheme="minorHAnsi"/>
        </w:rPr>
        <w:t xml:space="preserve">a </w:t>
      </w:r>
      <w:r w:rsidR="00B64AA3" w:rsidRPr="00F047B3">
        <w:rPr>
          <w:rFonts w:ascii="Trebuchet MS" w:hAnsi="Trebuchet MS" w:cstheme="minorHAnsi"/>
          <w:b/>
        </w:rPr>
        <w:t>N</w:t>
      </w:r>
      <w:r w:rsidR="00B64AA3" w:rsidRPr="00F047B3">
        <w:rPr>
          <w:rFonts w:ascii="Trebuchet MS" w:hAnsi="Trebuchet MS" w:cstheme="minorHAnsi"/>
        </w:rPr>
        <w:t xml:space="preserve">uova </w:t>
      </w:r>
      <w:r w:rsidR="00B64AA3" w:rsidRPr="00F047B3">
        <w:rPr>
          <w:rFonts w:ascii="Trebuchet MS" w:hAnsi="Trebuchet MS" w:cstheme="minorHAnsi"/>
          <w:b/>
        </w:rPr>
        <w:t>F</w:t>
      </w:r>
      <w:r w:rsidR="00B64AA3" w:rsidRPr="00F047B3">
        <w:rPr>
          <w:rFonts w:ascii="Trebuchet MS" w:hAnsi="Trebuchet MS" w:cstheme="minorHAnsi"/>
        </w:rPr>
        <w:t xml:space="preserve">attispecie di </w:t>
      </w:r>
      <w:r w:rsidR="00B64AA3" w:rsidRPr="00F047B3">
        <w:rPr>
          <w:rFonts w:ascii="Trebuchet MS" w:hAnsi="Trebuchet MS" w:cstheme="minorHAnsi"/>
          <w:b/>
        </w:rPr>
        <w:t>F</w:t>
      </w:r>
      <w:r w:rsidR="00B64AA3" w:rsidRPr="00F047B3">
        <w:rPr>
          <w:rFonts w:ascii="Trebuchet MS" w:hAnsi="Trebuchet MS" w:cstheme="minorHAnsi"/>
        </w:rPr>
        <w:t xml:space="preserve">also in </w:t>
      </w:r>
      <w:r w:rsidR="00B64AA3" w:rsidRPr="00F047B3">
        <w:rPr>
          <w:rFonts w:ascii="Trebuchet MS" w:hAnsi="Trebuchet MS" w:cstheme="minorHAnsi"/>
          <w:b/>
        </w:rPr>
        <w:t>B</w:t>
      </w:r>
      <w:r w:rsidR="00B64AA3" w:rsidRPr="00F047B3">
        <w:rPr>
          <w:rFonts w:ascii="Trebuchet MS" w:hAnsi="Trebuchet MS" w:cstheme="minorHAnsi"/>
        </w:rPr>
        <w:t>ilancio - L. 69/15</w:t>
      </w:r>
      <w:r w:rsidR="000F3C87" w:rsidRPr="00F047B3">
        <w:rPr>
          <w:rFonts w:ascii="Trebuchet MS" w:hAnsi="Trebuchet MS" w:cstheme="minorHAnsi"/>
        </w:rPr>
        <w:tab/>
      </w:r>
    </w:p>
    <w:p w:rsidR="002D6796" w:rsidRPr="00F047B3" w:rsidRDefault="00B36EA1" w:rsidP="00B50EFE">
      <w:pPr>
        <w:spacing w:after="120" w:line="240" w:lineRule="auto"/>
        <w:rPr>
          <w:rFonts w:ascii="Trebuchet MS" w:hAnsi="Trebuchet MS"/>
          <w:b/>
        </w:rPr>
      </w:pPr>
      <w:r w:rsidRPr="00F047B3">
        <w:rPr>
          <w:rFonts w:ascii="Trebuchet MS" w:hAnsi="Trebuchet MS"/>
        </w:rPr>
        <w:tab/>
      </w:r>
      <w:r w:rsidRPr="00F047B3">
        <w:rPr>
          <w:rFonts w:ascii="Trebuchet MS" w:hAnsi="Trebuchet MS"/>
        </w:rPr>
        <w:tab/>
      </w:r>
      <w:r w:rsidRPr="00F047B3">
        <w:rPr>
          <w:rFonts w:ascii="Trebuchet MS" w:hAnsi="Trebuchet MS"/>
        </w:rPr>
        <w:tab/>
      </w:r>
      <w:r w:rsidR="00B64AA3" w:rsidRPr="00F047B3">
        <w:rPr>
          <w:rFonts w:ascii="Trebuchet MS" w:hAnsi="Trebuchet MS"/>
          <w:b/>
        </w:rPr>
        <w:t>Avv. Mariella Goffredo</w:t>
      </w:r>
    </w:p>
    <w:p w:rsidR="000F3C87" w:rsidRPr="00BE7036" w:rsidRDefault="00B64AA3" w:rsidP="00B50EFE">
      <w:pPr>
        <w:spacing w:after="120" w:line="240" w:lineRule="auto"/>
        <w:ind w:left="1416" w:firstLine="708"/>
        <w:rPr>
          <w:rFonts w:ascii="Trebuchet MS" w:hAnsi="Trebuchet MS" w:cs="Arabic Typesetting"/>
          <w:i/>
        </w:rPr>
      </w:pPr>
      <w:r w:rsidRPr="00BE7036">
        <w:rPr>
          <w:rFonts w:ascii="Trebuchet MS" w:hAnsi="Trebuchet MS" w:cs="Arabic Typesetting"/>
          <w:i/>
        </w:rPr>
        <w:t>Studio Pernigotto &amp; Partners, Milano</w:t>
      </w:r>
    </w:p>
    <w:p w:rsidR="00492CC6" w:rsidRPr="00F047B3" w:rsidRDefault="00492CC6" w:rsidP="00B50EFE">
      <w:pPr>
        <w:spacing w:after="120" w:line="240" w:lineRule="auto"/>
        <w:ind w:left="1416" w:firstLine="708"/>
        <w:rPr>
          <w:rFonts w:ascii="Trebuchet MS" w:hAnsi="Trebuchet MS" w:cs="Arabic Typesetting"/>
        </w:rPr>
      </w:pPr>
    </w:p>
    <w:p w:rsidR="00BB1509" w:rsidRPr="00F047B3" w:rsidRDefault="000F3C87" w:rsidP="00F047B3">
      <w:pPr>
        <w:spacing w:after="120" w:line="240" w:lineRule="auto"/>
        <w:ind w:left="2127" w:hanging="2127"/>
        <w:rPr>
          <w:rFonts w:ascii="Trebuchet MS" w:hAnsi="Trebuchet MS"/>
        </w:rPr>
      </w:pPr>
      <w:r w:rsidRPr="00F047B3">
        <w:rPr>
          <w:rFonts w:ascii="Trebuchet MS" w:hAnsi="Trebuchet MS"/>
          <w:u w:val="single"/>
        </w:rPr>
        <w:t>Ore</w:t>
      </w:r>
      <w:r w:rsidR="00051854">
        <w:rPr>
          <w:rFonts w:ascii="Trebuchet MS" w:hAnsi="Trebuchet MS"/>
          <w:u w:val="single"/>
        </w:rPr>
        <w:t xml:space="preserve"> </w:t>
      </w:r>
      <w:r w:rsidR="002B58E3" w:rsidRPr="00F047B3">
        <w:rPr>
          <w:rFonts w:ascii="Trebuchet MS" w:hAnsi="Trebuchet MS"/>
          <w:u w:val="single"/>
        </w:rPr>
        <w:t>1</w:t>
      </w:r>
      <w:r w:rsidR="00B36EA1" w:rsidRPr="00F047B3">
        <w:rPr>
          <w:rFonts w:ascii="Trebuchet MS" w:hAnsi="Trebuchet MS"/>
          <w:u w:val="single"/>
        </w:rPr>
        <w:t>5</w:t>
      </w:r>
      <w:r w:rsidR="004877B6" w:rsidRPr="00F047B3">
        <w:rPr>
          <w:rFonts w:ascii="Trebuchet MS" w:hAnsi="Trebuchet MS"/>
          <w:u w:val="single"/>
        </w:rPr>
        <w:t>:30</w:t>
      </w:r>
      <w:r w:rsidRPr="00F047B3">
        <w:rPr>
          <w:rFonts w:ascii="Trebuchet MS" w:hAnsi="Trebuchet MS"/>
        </w:rPr>
        <w:t xml:space="preserve"> - </w:t>
      </w:r>
      <w:r w:rsidRPr="00F047B3">
        <w:rPr>
          <w:rFonts w:ascii="Trebuchet MS" w:hAnsi="Trebuchet MS"/>
        </w:rPr>
        <w:tab/>
      </w:r>
      <w:r w:rsidR="000868CF" w:rsidRPr="000868CF">
        <w:rPr>
          <w:rFonts w:ascii="Trebuchet MS" w:hAnsi="Trebuchet MS"/>
          <w:b/>
        </w:rPr>
        <w:t>P</w:t>
      </w:r>
      <w:r w:rsidR="000868CF">
        <w:rPr>
          <w:rFonts w:ascii="Trebuchet MS" w:hAnsi="Trebuchet MS"/>
        </w:rPr>
        <w:t xml:space="preserve">iramide Punitiva e </w:t>
      </w:r>
      <w:r w:rsidR="000868CF" w:rsidRPr="000868CF">
        <w:rPr>
          <w:rFonts w:ascii="Trebuchet MS" w:hAnsi="Trebuchet MS" w:cstheme="minorHAnsi"/>
          <w:b/>
        </w:rPr>
        <w:t>F</w:t>
      </w:r>
      <w:r w:rsidR="000868CF" w:rsidRPr="000868CF">
        <w:rPr>
          <w:rFonts w:ascii="Trebuchet MS" w:hAnsi="Trebuchet MS" w:cstheme="minorHAnsi"/>
        </w:rPr>
        <w:t>also Valutativo</w:t>
      </w:r>
      <w:r w:rsidRPr="00F047B3">
        <w:rPr>
          <w:rFonts w:ascii="Trebuchet MS" w:hAnsi="Trebuchet MS" w:cstheme="minorHAnsi"/>
        </w:rPr>
        <w:tab/>
      </w:r>
    </w:p>
    <w:p w:rsidR="002D6796" w:rsidRPr="00F047B3" w:rsidRDefault="00B36EA1" w:rsidP="00B50EFE">
      <w:pPr>
        <w:spacing w:after="120" w:line="240" w:lineRule="auto"/>
        <w:ind w:left="1416" w:firstLine="708"/>
        <w:rPr>
          <w:rFonts w:ascii="Trebuchet MS" w:hAnsi="Trebuchet MS"/>
          <w:b/>
        </w:rPr>
      </w:pPr>
      <w:r w:rsidRPr="00F047B3">
        <w:rPr>
          <w:rFonts w:ascii="Trebuchet MS" w:hAnsi="Trebuchet MS"/>
          <w:b/>
        </w:rPr>
        <w:t>Avv. Mariella Goffredo</w:t>
      </w:r>
    </w:p>
    <w:p w:rsidR="00B36EA1" w:rsidRPr="00BE7036" w:rsidRDefault="00B36EA1" w:rsidP="00B50EFE">
      <w:pPr>
        <w:spacing w:after="120" w:line="240" w:lineRule="auto"/>
        <w:ind w:left="1416" w:firstLine="708"/>
        <w:rPr>
          <w:rFonts w:ascii="Trebuchet MS" w:hAnsi="Trebuchet MS" w:cs="Arabic Typesetting"/>
          <w:i/>
        </w:rPr>
      </w:pPr>
      <w:r w:rsidRPr="00BE7036">
        <w:rPr>
          <w:rFonts w:ascii="Trebuchet MS" w:hAnsi="Trebuchet MS" w:cs="Arabic Typesetting"/>
          <w:i/>
        </w:rPr>
        <w:t>Studio Pernigotto &amp; Partners, Milano</w:t>
      </w:r>
    </w:p>
    <w:p w:rsidR="00492CC6" w:rsidRPr="00F047B3" w:rsidRDefault="00492CC6" w:rsidP="00B50EFE">
      <w:pPr>
        <w:spacing w:after="120" w:line="240" w:lineRule="auto"/>
        <w:ind w:left="1416" w:firstLine="708"/>
        <w:rPr>
          <w:rFonts w:ascii="Trebuchet MS" w:hAnsi="Trebuchet MS" w:cs="Arabic Typesetting"/>
        </w:rPr>
      </w:pPr>
    </w:p>
    <w:p w:rsidR="00BB1509" w:rsidRPr="00F047B3" w:rsidRDefault="000F3C87" w:rsidP="00B50EFE">
      <w:pPr>
        <w:spacing w:after="120" w:line="240" w:lineRule="auto"/>
        <w:rPr>
          <w:rFonts w:ascii="Trebuchet MS" w:hAnsi="Trebuchet MS"/>
        </w:rPr>
      </w:pPr>
      <w:r w:rsidRPr="00F047B3">
        <w:rPr>
          <w:rFonts w:ascii="Trebuchet MS" w:hAnsi="Trebuchet MS"/>
          <w:u w:val="single"/>
        </w:rPr>
        <w:t>Ore</w:t>
      </w:r>
      <w:r w:rsidR="00F047B3" w:rsidRPr="00F047B3">
        <w:rPr>
          <w:rFonts w:ascii="Trebuchet MS" w:hAnsi="Trebuchet MS"/>
          <w:u w:val="single"/>
        </w:rPr>
        <w:t xml:space="preserve"> </w:t>
      </w:r>
      <w:r w:rsidRPr="00F047B3">
        <w:rPr>
          <w:rFonts w:ascii="Trebuchet MS" w:hAnsi="Trebuchet MS"/>
          <w:u w:val="single"/>
        </w:rPr>
        <w:t>1</w:t>
      </w:r>
      <w:r w:rsidR="00971EED" w:rsidRPr="00F047B3">
        <w:rPr>
          <w:rFonts w:ascii="Trebuchet MS" w:hAnsi="Trebuchet MS"/>
          <w:u w:val="single"/>
        </w:rPr>
        <w:t>6:00</w:t>
      </w:r>
      <w:r w:rsidRPr="00F047B3">
        <w:rPr>
          <w:rFonts w:ascii="Trebuchet MS" w:hAnsi="Trebuchet MS"/>
        </w:rPr>
        <w:t xml:space="preserve">- </w:t>
      </w:r>
      <w:r w:rsidRPr="00F047B3">
        <w:rPr>
          <w:rFonts w:ascii="Trebuchet MS" w:hAnsi="Trebuchet MS"/>
        </w:rPr>
        <w:tab/>
      </w:r>
      <w:r w:rsidR="00971EED" w:rsidRPr="00F047B3">
        <w:rPr>
          <w:rFonts w:ascii="Trebuchet MS" w:hAnsi="Trebuchet MS"/>
        </w:rPr>
        <w:t xml:space="preserve">           </w:t>
      </w:r>
      <w:r w:rsidR="00B36EA1" w:rsidRPr="00F047B3">
        <w:rPr>
          <w:rFonts w:ascii="Trebuchet MS" w:hAnsi="Trebuchet MS"/>
          <w:b/>
        </w:rPr>
        <w:t>S</w:t>
      </w:r>
      <w:r w:rsidR="00B36EA1" w:rsidRPr="00F047B3">
        <w:rPr>
          <w:rFonts w:ascii="Trebuchet MS" w:hAnsi="Trebuchet MS"/>
        </w:rPr>
        <w:t xml:space="preserve">time e </w:t>
      </w:r>
      <w:r w:rsidR="00B36EA1" w:rsidRPr="00F047B3">
        <w:rPr>
          <w:rFonts w:ascii="Trebuchet MS" w:hAnsi="Trebuchet MS"/>
          <w:b/>
        </w:rPr>
        <w:t>V</w:t>
      </w:r>
      <w:r w:rsidR="00B36EA1" w:rsidRPr="00F047B3">
        <w:rPr>
          <w:rFonts w:ascii="Trebuchet MS" w:hAnsi="Trebuchet MS"/>
        </w:rPr>
        <w:t xml:space="preserve">alutazioni nella </w:t>
      </w:r>
      <w:r w:rsidR="00B36EA1" w:rsidRPr="00F047B3">
        <w:rPr>
          <w:rFonts w:ascii="Trebuchet MS" w:hAnsi="Trebuchet MS"/>
          <w:b/>
        </w:rPr>
        <w:t>F</w:t>
      </w:r>
      <w:r w:rsidR="00B36EA1" w:rsidRPr="00F047B3">
        <w:rPr>
          <w:rFonts w:ascii="Trebuchet MS" w:hAnsi="Trebuchet MS"/>
        </w:rPr>
        <w:t xml:space="preserve">ormazione del </w:t>
      </w:r>
      <w:r w:rsidR="00B36EA1" w:rsidRPr="00F047B3">
        <w:rPr>
          <w:rFonts w:ascii="Trebuchet MS" w:hAnsi="Trebuchet MS"/>
          <w:b/>
        </w:rPr>
        <w:t>B</w:t>
      </w:r>
      <w:r w:rsidR="00B36EA1" w:rsidRPr="00F047B3">
        <w:rPr>
          <w:rFonts w:ascii="Trebuchet MS" w:hAnsi="Trebuchet MS"/>
        </w:rPr>
        <w:t>ilancio</w:t>
      </w:r>
    </w:p>
    <w:p w:rsidR="002D6796" w:rsidRPr="00F047B3" w:rsidRDefault="00BB1509" w:rsidP="00B50EFE">
      <w:pPr>
        <w:spacing w:after="120" w:line="240" w:lineRule="auto"/>
        <w:rPr>
          <w:rFonts w:ascii="Trebuchet MS" w:hAnsi="Trebuchet MS"/>
          <w:b/>
        </w:rPr>
      </w:pPr>
      <w:r w:rsidRPr="00F047B3">
        <w:rPr>
          <w:rFonts w:ascii="Trebuchet MS" w:hAnsi="Trebuchet MS"/>
        </w:rPr>
        <w:tab/>
      </w:r>
      <w:r w:rsidRPr="00F047B3">
        <w:rPr>
          <w:rFonts w:ascii="Trebuchet MS" w:hAnsi="Trebuchet MS"/>
        </w:rPr>
        <w:tab/>
      </w:r>
      <w:r w:rsidR="000F3C87" w:rsidRPr="00F047B3">
        <w:rPr>
          <w:rFonts w:ascii="Trebuchet MS" w:hAnsi="Trebuchet MS"/>
        </w:rPr>
        <w:tab/>
      </w:r>
      <w:r w:rsidR="00B36EA1" w:rsidRPr="00F047B3">
        <w:rPr>
          <w:rFonts w:ascii="Trebuchet MS" w:hAnsi="Trebuchet MS"/>
          <w:b/>
        </w:rPr>
        <w:t xml:space="preserve">Dott. Claudio </w:t>
      </w:r>
      <w:proofErr w:type="spellStart"/>
      <w:r w:rsidR="00B36EA1" w:rsidRPr="00F047B3">
        <w:rPr>
          <w:rFonts w:ascii="Trebuchet MS" w:hAnsi="Trebuchet MS"/>
          <w:b/>
        </w:rPr>
        <w:t>Tedoldi</w:t>
      </w:r>
      <w:proofErr w:type="spellEnd"/>
      <w:r w:rsidR="000F3C87" w:rsidRPr="00F047B3">
        <w:rPr>
          <w:rFonts w:ascii="Trebuchet MS" w:hAnsi="Trebuchet MS"/>
          <w:b/>
        </w:rPr>
        <w:t xml:space="preserve"> </w:t>
      </w:r>
    </w:p>
    <w:p w:rsidR="000F3C87" w:rsidRPr="00BE7036" w:rsidRDefault="00B36EA1" w:rsidP="00B50EFE">
      <w:pPr>
        <w:spacing w:after="120" w:line="240" w:lineRule="auto"/>
        <w:ind w:left="1416" w:firstLine="708"/>
        <w:rPr>
          <w:rFonts w:ascii="Trebuchet MS" w:hAnsi="Trebuchet MS" w:cs="Arabic Typesetting"/>
          <w:i/>
        </w:rPr>
      </w:pPr>
      <w:r w:rsidRPr="00BE7036">
        <w:rPr>
          <w:rFonts w:ascii="Trebuchet MS" w:hAnsi="Trebuchet MS" w:cs="Arabic Typesetting"/>
          <w:i/>
        </w:rPr>
        <w:t>Partner BDO</w:t>
      </w:r>
    </w:p>
    <w:p w:rsidR="009F39A1" w:rsidRDefault="009F39A1" w:rsidP="00B50EFE">
      <w:pPr>
        <w:spacing w:after="120" w:line="240" w:lineRule="auto"/>
        <w:rPr>
          <w:rFonts w:ascii="Trebuchet MS" w:hAnsi="Trebuchet MS"/>
          <w:b/>
          <w:u w:val="single"/>
        </w:rPr>
      </w:pPr>
    </w:p>
    <w:p w:rsidR="000F3C87" w:rsidRPr="004977FB" w:rsidRDefault="000F3C87" w:rsidP="00B50EFE">
      <w:pPr>
        <w:spacing w:after="120" w:line="240" w:lineRule="auto"/>
        <w:rPr>
          <w:rFonts w:ascii="Trebuchet MS" w:hAnsi="Trebuchet MS"/>
          <w:b/>
        </w:rPr>
      </w:pPr>
      <w:r w:rsidRPr="004977FB">
        <w:rPr>
          <w:rFonts w:ascii="Trebuchet MS" w:hAnsi="Trebuchet MS"/>
          <w:b/>
          <w:u w:val="single"/>
        </w:rPr>
        <w:t>Ore</w:t>
      </w:r>
      <w:r w:rsidR="00F047B3" w:rsidRPr="004977FB">
        <w:rPr>
          <w:rFonts w:ascii="Trebuchet MS" w:hAnsi="Trebuchet MS"/>
          <w:b/>
          <w:u w:val="single"/>
        </w:rPr>
        <w:t xml:space="preserve"> </w:t>
      </w:r>
      <w:r w:rsidR="002B58E3" w:rsidRPr="004977FB">
        <w:rPr>
          <w:rFonts w:ascii="Trebuchet MS" w:hAnsi="Trebuchet MS"/>
          <w:b/>
          <w:u w:val="single"/>
        </w:rPr>
        <w:t>1</w:t>
      </w:r>
      <w:r w:rsidR="00B36EA1" w:rsidRPr="004977FB">
        <w:rPr>
          <w:rFonts w:ascii="Trebuchet MS" w:hAnsi="Trebuchet MS"/>
          <w:b/>
          <w:u w:val="single"/>
        </w:rPr>
        <w:t>6</w:t>
      </w:r>
      <w:r w:rsidR="00971EED" w:rsidRPr="004977FB">
        <w:rPr>
          <w:rFonts w:ascii="Trebuchet MS" w:hAnsi="Trebuchet MS"/>
          <w:b/>
          <w:u w:val="single"/>
        </w:rPr>
        <w:t>:30</w:t>
      </w:r>
      <w:r w:rsidRPr="004977FB">
        <w:rPr>
          <w:rFonts w:ascii="Trebuchet MS" w:hAnsi="Trebuchet MS"/>
          <w:b/>
        </w:rPr>
        <w:t xml:space="preserve"> -</w:t>
      </w:r>
      <w:r w:rsidRPr="004977FB">
        <w:rPr>
          <w:rFonts w:ascii="Trebuchet MS" w:hAnsi="Trebuchet MS"/>
          <w:b/>
        </w:rPr>
        <w:tab/>
      </w:r>
      <w:r w:rsidRPr="004977FB">
        <w:rPr>
          <w:rFonts w:ascii="Trebuchet MS" w:hAnsi="Trebuchet MS"/>
          <w:b/>
        </w:rPr>
        <w:tab/>
        <w:t>Coffee Break</w:t>
      </w:r>
    </w:p>
    <w:p w:rsidR="00F047B3" w:rsidRPr="00F047B3" w:rsidRDefault="00F047B3" w:rsidP="00B50EFE">
      <w:pPr>
        <w:spacing w:after="120" w:line="240" w:lineRule="auto"/>
        <w:ind w:left="2124" w:hanging="2124"/>
        <w:rPr>
          <w:rFonts w:ascii="Trebuchet MS" w:hAnsi="Trebuchet MS"/>
          <w:u w:val="single"/>
        </w:rPr>
      </w:pPr>
    </w:p>
    <w:p w:rsidR="002D6796" w:rsidRPr="00F047B3" w:rsidRDefault="000F3C87" w:rsidP="00F047B3">
      <w:pPr>
        <w:spacing w:after="120" w:line="240" w:lineRule="auto"/>
        <w:ind w:left="2127" w:hanging="2127"/>
        <w:rPr>
          <w:rFonts w:ascii="Trebuchet MS" w:hAnsi="Trebuchet MS"/>
        </w:rPr>
      </w:pPr>
      <w:r w:rsidRPr="00F047B3">
        <w:rPr>
          <w:rFonts w:ascii="Trebuchet MS" w:hAnsi="Trebuchet MS"/>
          <w:u w:val="single"/>
        </w:rPr>
        <w:t>Ore 1</w:t>
      </w:r>
      <w:r w:rsidR="00B36EA1" w:rsidRPr="00F047B3">
        <w:rPr>
          <w:rFonts w:ascii="Trebuchet MS" w:hAnsi="Trebuchet MS"/>
          <w:u w:val="single"/>
        </w:rPr>
        <w:t>6</w:t>
      </w:r>
      <w:r w:rsidR="00971EED" w:rsidRPr="00F047B3">
        <w:rPr>
          <w:rFonts w:ascii="Trebuchet MS" w:hAnsi="Trebuchet MS"/>
          <w:u w:val="single"/>
        </w:rPr>
        <w:t>:45</w:t>
      </w:r>
      <w:r w:rsidRPr="00F047B3">
        <w:rPr>
          <w:rFonts w:ascii="Trebuchet MS" w:hAnsi="Trebuchet MS"/>
        </w:rPr>
        <w:t xml:space="preserve"> - </w:t>
      </w:r>
      <w:r w:rsidRPr="00F047B3">
        <w:rPr>
          <w:rFonts w:ascii="Trebuchet MS" w:hAnsi="Trebuchet MS"/>
        </w:rPr>
        <w:tab/>
      </w:r>
      <w:r w:rsidR="00B36EA1" w:rsidRPr="00F047B3">
        <w:rPr>
          <w:rFonts w:ascii="Trebuchet MS" w:hAnsi="Trebuchet MS"/>
          <w:b/>
        </w:rPr>
        <w:t>F</w:t>
      </w:r>
      <w:r w:rsidR="00B36EA1" w:rsidRPr="00F047B3">
        <w:rPr>
          <w:rFonts w:ascii="Trebuchet MS" w:hAnsi="Trebuchet MS"/>
        </w:rPr>
        <w:t xml:space="preserve">also in </w:t>
      </w:r>
      <w:r w:rsidR="00B36EA1" w:rsidRPr="00F047B3">
        <w:rPr>
          <w:rFonts w:ascii="Trebuchet MS" w:hAnsi="Trebuchet MS"/>
          <w:b/>
        </w:rPr>
        <w:t>B</w:t>
      </w:r>
      <w:r w:rsidR="00B36EA1" w:rsidRPr="00F047B3">
        <w:rPr>
          <w:rFonts w:ascii="Trebuchet MS" w:hAnsi="Trebuchet MS"/>
        </w:rPr>
        <w:t xml:space="preserve">ilancio e </w:t>
      </w:r>
      <w:r w:rsidR="004877B6" w:rsidRPr="00F047B3">
        <w:rPr>
          <w:rFonts w:ascii="Trebuchet MS" w:hAnsi="Trebuchet MS"/>
          <w:b/>
        </w:rPr>
        <w:t>R</w:t>
      </w:r>
      <w:r w:rsidR="00B36EA1" w:rsidRPr="00F047B3">
        <w:rPr>
          <w:rFonts w:ascii="Trebuchet MS" w:hAnsi="Trebuchet MS"/>
        </w:rPr>
        <w:t xml:space="preserve">esponsabilità </w:t>
      </w:r>
      <w:r w:rsidR="00B36EA1" w:rsidRPr="00F047B3">
        <w:rPr>
          <w:rFonts w:ascii="Trebuchet MS" w:hAnsi="Trebuchet MS"/>
          <w:b/>
        </w:rPr>
        <w:t>A</w:t>
      </w:r>
      <w:r w:rsidR="00B36EA1" w:rsidRPr="00F047B3">
        <w:rPr>
          <w:rFonts w:ascii="Trebuchet MS" w:hAnsi="Trebuchet MS"/>
        </w:rPr>
        <w:t xml:space="preserve">mministrativa della </w:t>
      </w:r>
      <w:r w:rsidR="00B36EA1" w:rsidRPr="00F047B3">
        <w:rPr>
          <w:rFonts w:ascii="Trebuchet MS" w:hAnsi="Trebuchet MS"/>
          <w:b/>
        </w:rPr>
        <w:t>S</w:t>
      </w:r>
      <w:r w:rsidR="00B36EA1" w:rsidRPr="00F047B3">
        <w:rPr>
          <w:rFonts w:ascii="Trebuchet MS" w:hAnsi="Trebuchet MS"/>
        </w:rPr>
        <w:t>ocietà</w:t>
      </w:r>
    </w:p>
    <w:p w:rsidR="00B36EA1" w:rsidRPr="00F047B3" w:rsidRDefault="00B36EA1" w:rsidP="00B50EFE">
      <w:pPr>
        <w:spacing w:after="120" w:line="240" w:lineRule="auto"/>
        <w:ind w:left="1416" w:firstLine="708"/>
        <w:rPr>
          <w:rFonts w:ascii="Trebuchet MS" w:hAnsi="Trebuchet MS"/>
          <w:b/>
        </w:rPr>
      </w:pPr>
      <w:r w:rsidRPr="00F047B3">
        <w:rPr>
          <w:rFonts w:ascii="Trebuchet MS" w:hAnsi="Trebuchet MS"/>
          <w:b/>
        </w:rPr>
        <w:t xml:space="preserve">Dott. Giuseppe </w:t>
      </w:r>
      <w:proofErr w:type="spellStart"/>
      <w:r w:rsidRPr="00F047B3">
        <w:rPr>
          <w:rFonts w:ascii="Trebuchet MS" w:hAnsi="Trebuchet MS"/>
          <w:b/>
        </w:rPr>
        <w:t>Carnesecchi</w:t>
      </w:r>
      <w:proofErr w:type="spellEnd"/>
    </w:p>
    <w:p w:rsidR="004877B6" w:rsidRPr="00BE7036" w:rsidRDefault="004877B6" w:rsidP="00B50EFE">
      <w:pPr>
        <w:spacing w:after="120" w:line="240" w:lineRule="auto"/>
        <w:ind w:left="1416" w:firstLine="708"/>
        <w:rPr>
          <w:rFonts w:ascii="Trebuchet MS" w:hAnsi="Trebuchet MS" w:cs="Arabic Typesetting"/>
          <w:i/>
        </w:rPr>
      </w:pPr>
      <w:r w:rsidRPr="00BE7036">
        <w:rPr>
          <w:rFonts w:ascii="Trebuchet MS" w:hAnsi="Trebuchet MS" w:cs="Arabic Typesetting"/>
          <w:i/>
        </w:rPr>
        <w:t>Partner BDO</w:t>
      </w:r>
    </w:p>
    <w:p w:rsidR="004D05A7" w:rsidRPr="00F047B3" w:rsidRDefault="004D05A7" w:rsidP="00B50EFE">
      <w:pPr>
        <w:spacing w:after="120" w:line="240" w:lineRule="auto"/>
        <w:ind w:left="1416" w:firstLine="708"/>
        <w:rPr>
          <w:rFonts w:ascii="Trebuchet MS" w:hAnsi="Trebuchet MS" w:cs="Arabic Typesetting"/>
        </w:rPr>
      </w:pPr>
    </w:p>
    <w:p w:rsidR="004E5EA3" w:rsidRPr="00F047B3" w:rsidRDefault="00F047B3" w:rsidP="00F047B3">
      <w:pPr>
        <w:spacing w:after="120" w:line="240" w:lineRule="auto"/>
        <w:ind w:left="2127" w:hanging="2127"/>
        <w:rPr>
          <w:rFonts w:ascii="Trebuchet MS" w:hAnsi="Trebuchet MS"/>
          <w:u w:val="single"/>
        </w:rPr>
      </w:pPr>
      <w:r w:rsidRPr="00F047B3">
        <w:rPr>
          <w:rFonts w:ascii="Trebuchet MS" w:hAnsi="Trebuchet MS"/>
          <w:u w:val="single"/>
        </w:rPr>
        <w:t>Ore</w:t>
      </w:r>
      <w:r w:rsidR="008A0CC3" w:rsidRPr="00F047B3">
        <w:rPr>
          <w:rFonts w:ascii="Trebuchet MS" w:hAnsi="Trebuchet MS"/>
          <w:u w:val="single"/>
        </w:rPr>
        <w:t xml:space="preserve"> </w:t>
      </w:r>
      <w:r w:rsidR="004E5EA3" w:rsidRPr="00F047B3">
        <w:rPr>
          <w:rFonts w:ascii="Trebuchet MS" w:hAnsi="Trebuchet MS"/>
          <w:u w:val="single"/>
        </w:rPr>
        <w:t xml:space="preserve">17.30 </w:t>
      </w:r>
      <w:r w:rsidR="00343450" w:rsidRPr="00F047B3">
        <w:rPr>
          <w:rFonts w:ascii="Trebuchet MS" w:hAnsi="Trebuchet MS"/>
        </w:rPr>
        <w:t xml:space="preserve">-      </w:t>
      </w:r>
      <w:r w:rsidR="004E5EA3" w:rsidRPr="00F047B3">
        <w:rPr>
          <w:rFonts w:ascii="Trebuchet MS" w:hAnsi="Trebuchet MS"/>
        </w:rPr>
        <w:tab/>
      </w:r>
      <w:proofErr w:type="spellStart"/>
      <w:r w:rsidR="004E5EA3" w:rsidRPr="00F047B3">
        <w:rPr>
          <w:rFonts w:ascii="Trebuchet MS" w:hAnsi="Trebuchet MS"/>
          <w:b/>
        </w:rPr>
        <w:t>Question</w:t>
      </w:r>
      <w:proofErr w:type="spellEnd"/>
      <w:r w:rsidR="004E5EA3" w:rsidRPr="00F047B3">
        <w:rPr>
          <w:rFonts w:ascii="Trebuchet MS" w:hAnsi="Trebuchet MS"/>
          <w:b/>
        </w:rPr>
        <w:t xml:space="preserve"> </w:t>
      </w:r>
      <w:proofErr w:type="gramStart"/>
      <w:r w:rsidR="004E5EA3" w:rsidRPr="00F047B3">
        <w:rPr>
          <w:rFonts w:ascii="Trebuchet MS" w:hAnsi="Trebuchet MS"/>
          <w:b/>
        </w:rPr>
        <w:t xml:space="preserve">&amp;  </w:t>
      </w:r>
      <w:proofErr w:type="spellStart"/>
      <w:r w:rsidR="004E5EA3" w:rsidRPr="00F047B3">
        <w:rPr>
          <w:rFonts w:ascii="Trebuchet MS" w:hAnsi="Trebuchet MS"/>
          <w:b/>
        </w:rPr>
        <w:t>Answer</w:t>
      </w:r>
      <w:proofErr w:type="spellEnd"/>
      <w:proofErr w:type="gramEnd"/>
      <w:r w:rsidR="004E5EA3" w:rsidRPr="00F047B3">
        <w:rPr>
          <w:rFonts w:ascii="Trebuchet MS" w:hAnsi="Trebuchet MS"/>
          <w:u w:val="single"/>
        </w:rPr>
        <w:t xml:space="preserve"> </w:t>
      </w:r>
    </w:p>
    <w:p w:rsidR="004E5EA3" w:rsidRPr="00F047B3" w:rsidRDefault="004E5EA3" w:rsidP="00B50EFE">
      <w:pPr>
        <w:spacing w:after="120" w:line="240" w:lineRule="auto"/>
        <w:ind w:left="1416" w:firstLine="708"/>
        <w:rPr>
          <w:rFonts w:ascii="Trebuchet MS" w:hAnsi="Trebuchet MS" w:cs="Arabic Typesetting"/>
        </w:rPr>
      </w:pPr>
    </w:p>
    <w:p w:rsidR="004E5EA3" w:rsidRPr="00F047B3" w:rsidRDefault="004E5EA3" w:rsidP="00B50EFE">
      <w:pPr>
        <w:spacing w:after="120" w:line="240" w:lineRule="auto"/>
        <w:ind w:left="1416" w:firstLine="708"/>
        <w:rPr>
          <w:rFonts w:ascii="Trebuchet MS" w:hAnsi="Trebuchet MS" w:cs="Arabic Typesetting"/>
        </w:rPr>
      </w:pPr>
    </w:p>
    <w:p w:rsidR="000F3C87" w:rsidRDefault="000F3C87" w:rsidP="00F047B3">
      <w:pPr>
        <w:spacing w:after="120" w:line="240" w:lineRule="auto"/>
        <w:ind w:left="2127" w:hanging="2127"/>
        <w:rPr>
          <w:rFonts w:ascii="Trebuchet MS" w:hAnsi="Trebuchet MS"/>
        </w:rPr>
      </w:pPr>
      <w:r w:rsidRPr="00F047B3">
        <w:rPr>
          <w:rFonts w:ascii="Trebuchet MS" w:hAnsi="Trebuchet MS"/>
          <w:u w:val="single"/>
        </w:rPr>
        <w:t>Ore</w:t>
      </w:r>
      <w:r w:rsidR="00F047B3" w:rsidRPr="00F047B3">
        <w:rPr>
          <w:rFonts w:ascii="Trebuchet MS" w:hAnsi="Trebuchet MS"/>
          <w:u w:val="single"/>
        </w:rPr>
        <w:t xml:space="preserve"> </w:t>
      </w:r>
      <w:r w:rsidRPr="00F047B3">
        <w:rPr>
          <w:rFonts w:ascii="Trebuchet MS" w:hAnsi="Trebuchet MS"/>
          <w:u w:val="single"/>
        </w:rPr>
        <w:t>1</w:t>
      </w:r>
      <w:r w:rsidR="00593111" w:rsidRPr="00F047B3">
        <w:rPr>
          <w:rFonts w:ascii="Trebuchet MS" w:hAnsi="Trebuchet MS"/>
          <w:u w:val="single"/>
        </w:rPr>
        <w:t>8</w:t>
      </w:r>
      <w:r w:rsidR="004E5EA3" w:rsidRPr="00F047B3">
        <w:rPr>
          <w:rFonts w:ascii="Trebuchet MS" w:hAnsi="Trebuchet MS"/>
          <w:u w:val="single"/>
        </w:rPr>
        <w:t>:</w:t>
      </w:r>
      <w:r w:rsidRPr="00F047B3">
        <w:rPr>
          <w:rFonts w:ascii="Trebuchet MS" w:hAnsi="Trebuchet MS"/>
          <w:u w:val="single"/>
        </w:rPr>
        <w:t>00</w:t>
      </w:r>
      <w:r w:rsidRPr="00F047B3">
        <w:rPr>
          <w:rFonts w:ascii="Trebuchet MS" w:hAnsi="Trebuchet MS"/>
        </w:rPr>
        <w:t xml:space="preserve"> - </w:t>
      </w:r>
      <w:r w:rsidRPr="00F047B3">
        <w:rPr>
          <w:rFonts w:ascii="Trebuchet MS" w:hAnsi="Trebuchet MS"/>
        </w:rPr>
        <w:tab/>
      </w:r>
      <w:r w:rsidRPr="00F047B3">
        <w:rPr>
          <w:rFonts w:ascii="Trebuchet MS" w:hAnsi="Trebuchet MS"/>
          <w:b/>
        </w:rPr>
        <w:t>C</w:t>
      </w:r>
      <w:r w:rsidRPr="00F047B3">
        <w:rPr>
          <w:rFonts w:ascii="Trebuchet MS" w:hAnsi="Trebuchet MS"/>
        </w:rPr>
        <w:t>hiusura del</w:t>
      </w:r>
      <w:r w:rsidR="004877B6" w:rsidRPr="00F047B3">
        <w:rPr>
          <w:rFonts w:ascii="Trebuchet MS" w:hAnsi="Trebuchet MS"/>
        </w:rPr>
        <w:t>l’</w:t>
      </w:r>
      <w:r w:rsidR="004877B6" w:rsidRPr="00F047B3">
        <w:rPr>
          <w:rFonts w:ascii="Trebuchet MS" w:hAnsi="Trebuchet MS"/>
          <w:b/>
        </w:rPr>
        <w:t>I</w:t>
      </w:r>
      <w:r w:rsidR="004877B6" w:rsidRPr="00F047B3">
        <w:rPr>
          <w:rFonts w:ascii="Trebuchet MS" w:hAnsi="Trebuchet MS"/>
        </w:rPr>
        <w:t>ncontro</w:t>
      </w:r>
    </w:p>
    <w:p w:rsidR="004D05A7" w:rsidRDefault="004D05A7" w:rsidP="00F047B3">
      <w:pPr>
        <w:spacing w:after="120" w:line="240" w:lineRule="auto"/>
        <w:ind w:left="2127" w:hanging="2127"/>
        <w:rPr>
          <w:rFonts w:ascii="Trebuchet MS" w:hAnsi="Trebuchet MS"/>
        </w:rPr>
      </w:pPr>
    </w:p>
    <w:p w:rsidR="00DD6CA7" w:rsidRPr="004D05A7" w:rsidRDefault="008D1249" w:rsidP="00B50EFE">
      <w:pPr>
        <w:spacing w:after="120" w:line="240" w:lineRule="auto"/>
        <w:jc w:val="both"/>
        <w:rPr>
          <w:rFonts w:ascii="Trebuchet MS" w:hAnsi="Trebuchet MS"/>
          <w:b/>
          <w:i/>
          <w:color w:val="22409A"/>
          <w:sz w:val="20"/>
          <w:szCs w:val="20"/>
        </w:rPr>
      </w:pPr>
      <w:r w:rsidRPr="004D05A7">
        <w:rPr>
          <w:rFonts w:ascii="Trebuchet MS" w:hAnsi="Trebuchet MS"/>
          <w:b/>
          <w:i/>
          <w:color w:val="22409A"/>
          <w:sz w:val="20"/>
          <w:szCs w:val="20"/>
        </w:rPr>
        <w:t>PER RAGIONI ORGANIZZATIVE E’ GRADITO UN CENNO DI CONFERMA DELLA SUA PARTECIPAZIONE</w:t>
      </w:r>
    </w:p>
    <w:sectPr w:rsidR="00DD6CA7" w:rsidRPr="004D05A7" w:rsidSect="004E5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4" w:left="1134" w:header="708" w:footer="708" w:gutter="0"/>
      <w:pgBorders w:offsetFrom="page">
        <w:top w:val="single" w:sz="4" w:space="24" w:color="5B9BD5" w:themeColor="accent1" w:shadow="1"/>
        <w:left w:val="single" w:sz="4" w:space="24" w:color="5B9BD5" w:themeColor="accent1" w:shadow="1"/>
        <w:bottom w:val="single" w:sz="4" w:space="24" w:color="5B9BD5" w:themeColor="accent1" w:shadow="1"/>
        <w:right w:val="single" w:sz="4" w:space="24" w:color="5B9BD5" w:themeColor="accen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4F" w:rsidRDefault="008C154F" w:rsidP="00D80FDD">
      <w:pPr>
        <w:spacing w:after="0" w:line="240" w:lineRule="auto"/>
      </w:pPr>
      <w:r>
        <w:separator/>
      </w:r>
    </w:p>
  </w:endnote>
  <w:endnote w:type="continuationSeparator" w:id="0">
    <w:p w:rsidR="008C154F" w:rsidRDefault="008C154F" w:rsidP="00D8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14" w:rsidRDefault="006152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14" w:rsidRDefault="0061521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14" w:rsidRDefault="006152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4F" w:rsidRDefault="008C154F" w:rsidP="00D80FDD">
      <w:pPr>
        <w:spacing w:after="0" w:line="240" w:lineRule="auto"/>
      </w:pPr>
      <w:r>
        <w:separator/>
      </w:r>
    </w:p>
  </w:footnote>
  <w:footnote w:type="continuationSeparator" w:id="0">
    <w:p w:rsidR="008C154F" w:rsidRDefault="008C154F" w:rsidP="00D8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14" w:rsidRDefault="006152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14" w:rsidRDefault="0061521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14" w:rsidRDefault="006152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5460B"/>
    <w:multiLevelType w:val="hybridMultilevel"/>
    <w:tmpl w:val="72CA15EA"/>
    <w:lvl w:ilvl="0" w:tplc="DB3668F2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BC"/>
    <w:rsid w:val="00017420"/>
    <w:rsid w:val="00046CB5"/>
    <w:rsid w:val="00051854"/>
    <w:rsid w:val="00052CC4"/>
    <w:rsid w:val="00080E05"/>
    <w:rsid w:val="00084E97"/>
    <w:rsid w:val="000868CF"/>
    <w:rsid w:val="000D401D"/>
    <w:rsid w:val="000F3C87"/>
    <w:rsid w:val="00185DFF"/>
    <w:rsid w:val="00205E07"/>
    <w:rsid w:val="002237A8"/>
    <w:rsid w:val="00250CB4"/>
    <w:rsid w:val="0026657A"/>
    <w:rsid w:val="00292BCA"/>
    <w:rsid w:val="002B58E3"/>
    <w:rsid w:val="002D6796"/>
    <w:rsid w:val="003351C9"/>
    <w:rsid w:val="00343450"/>
    <w:rsid w:val="00384F20"/>
    <w:rsid w:val="003C7A15"/>
    <w:rsid w:val="003C7AA6"/>
    <w:rsid w:val="003D36DC"/>
    <w:rsid w:val="00415E6D"/>
    <w:rsid w:val="00440BFC"/>
    <w:rsid w:val="004877B6"/>
    <w:rsid w:val="00492CC6"/>
    <w:rsid w:val="004977FB"/>
    <w:rsid w:val="004A3040"/>
    <w:rsid w:val="004D05A7"/>
    <w:rsid w:val="004E5EA3"/>
    <w:rsid w:val="00537A99"/>
    <w:rsid w:val="00593111"/>
    <w:rsid w:val="005A398B"/>
    <w:rsid w:val="005A4516"/>
    <w:rsid w:val="005F12EA"/>
    <w:rsid w:val="00615214"/>
    <w:rsid w:val="0067186C"/>
    <w:rsid w:val="006867E0"/>
    <w:rsid w:val="006B729B"/>
    <w:rsid w:val="006F50BF"/>
    <w:rsid w:val="00707A98"/>
    <w:rsid w:val="00731320"/>
    <w:rsid w:val="0078539E"/>
    <w:rsid w:val="007B5AF0"/>
    <w:rsid w:val="007D78A8"/>
    <w:rsid w:val="007F407C"/>
    <w:rsid w:val="00821BFC"/>
    <w:rsid w:val="008372D7"/>
    <w:rsid w:val="008839E0"/>
    <w:rsid w:val="008A0CC3"/>
    <w:rsid w:val="008C154F"/>
    <w:rsid w:val="008D1249"/>
    <w:rsid w:val="008D14EA"/>
    <w:rsid w:val="00933046"/>
    <w:rsid w:val="00957552"/>
    <w:rsid w:val="00962E48"/>
    <w:rsid w:val="00971EED"/>
    <w:rsid w:val="009B0B24"/>
    <w:rsid w:val="009B5F2E"/>
    <w:rsid w:val="009C69BC"/>
    <w:rsid w:val="009D0EEB"/>
    <w:rsid w:val="009F39A1"/>
    <w:rsid w:val="00A11882"/>
    <w:rsid w:val="00A22F50"/>
    <w:rsid w:val="00B156D5"/>
    <w:rsid w:val="00B36EA1"/>
    <w:rsid w:val="00B50EFE"/>
    <w:rsid w:val="00B51CBA"/>
    <w:rsid w:val="00B64AA3"/>
    <w:rsid w:val="00BB1509"/>
    <w:rsid w:val="00BC1A0E"/>
    <w:rsid w:val="00BC6593"/>
    <w:rsid w:val="00BE6D02"/>
    <w:rsid w:val="00BE7036"/>
    <w:rsid w:val="00BF5F1D"/>
    <w:rsid w:val="00C01820"/>
    <w:rsid w:val="00C072C2"/>
    <w:rsid w:val="00C10481"/>
    <w:rsid w:val="00C56C7D"/>
    <w:rsid w:val="00C731A9"/>
    <w:rsid w:val="00CB2363"/>
    <w:rsid w:val="00CC1CF8"/>
    <w:rsid w:val="00D244C0"/>
    <w:rsid w:val="00D2535E"/>
    <w:rsid w:val="00D258E6"/>
    <w:rsid w:val="00D46097"/>
    <w:rsid w:val="00D724EB"/>
    <w:rsid w:val="00D80FDD"/>
    <w:rsid w:val="00DB6340"/>
    <w:rsid w:val="00DC7445"/>
    <w:rsid w:val="00DD6CA7"/>
    <w:rsid w:val="00E03B7B"/>
    <w:rsid w:val="00E200CC"/>
    <w:rsid w:val="00E60615"/>
    <w:rsid w:val="00EF29E4"/>
    <w:rsid w:val="00EF475E"/>
    <w:rsid w:val="00F047B3"/>
    <w:rsid w:val="00F439B3"/>
    <w:rsid w:val="00F92CBD"/>
    <w:rsid w:val="00FC6D30"/>
    <w:rsid w:val="00FD2FCC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A5D3E-AF92-46ED-863D-83EAA5EF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C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F5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80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FDD"/>
  </w:style>
  <w:style w:type="paragraph" w:styleId="Pidipagina">
    <w:name w:val="footer"/>
    <w:basedOn w:val="Normale"/>
    <w:link w:val="PidipaginaCarattere"/>
    <w:uiPriority w:val="99"/>
    <w:unhideWhenUsed/>
    <w:rsid w:val="00D80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3B6B-AD00-4CA5-9E4F-D75255BE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Nulli</dc:creator>
  <cp:lastModifiedBy>Elisa Libanora</cp:lastModifiedBy>
  <cp:revision>2</cp:revision>
  <cp:lastPrinted>2016-11-17T08:09:00Z</cp:lastPrinted>
  <dcterms:created xsi:type="dcterms:W3CDTF">2017-11-16T08:35:00Z</dcterms:created>
  <dcterms:modified xsi:type="dcterms:W3CDTF">2017-11-16T08:35:00Z</dcterms:modified>
</cp:coreProperties>
</file>